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A31D56" w:rsidP="00A31D5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A31D56" w:rsidRDefault="00A31D56" w:rsidP="00A31D5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31D56" w:rsidRDefault="00A31D56" w:rsidP="00A31D56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31D56" w:rsidRDefault="00A31D56" w:rsidP="00A31D56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00787C">
        <w:rPr>
          <w:rFonts w:ascii="Times New Roman" w:hAnsi="Times New Roman" w:cs="Times New Roman"/>
          <w:sz w:val="24"/>
          <w:szCs w:val="24"/>
        </w:rPr>
        <w:t>06-2/158</w:t>
      </w:r>
      <w:r w:rsidR="0000787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787C">
        <w:rPr>
          <w:rFonts w:ascii="Times New Roman" w:hAnsi="Times New Roman" w:cs="Times New Roman"/>
          <w:sz w:val="24"/>
          <w:szCs w:val="24"/>
        </w:rPr>
        <w:t>15</w:t>
      </w:r>
    </w:p>
    <w:p w:rsidR="00A31D56" w:rsidRDefault="00A31D56" w:rsidP="00A31D56">
      <w:pPr>
        <w:rPr>
          <w:lang w:val="sr-Cyrl-RS"/>
        </w:rPr>
      </w:pPr>
      <w:r>
        <w:rPr>
          <w:lang w:val="sr-Cyrl-RS"/>
        </w:rPr>
        <w:t xml:space="preserve">15. април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A31D56" w:rsidRDefault="00A31D56" w:rsidP="00A31D56">
      <w:pPr>
        <w:rPr>
          <w:lang w:val="sr-Cyrl-CS"/>
        </w:rPr>
      </w:pPr>
      <w:r>
        <w:rPr>
          <w:lang w:val="sr-Cyrl-CS"/>
        </w:rPr>
        <w:t>Б е о г р а д</w:t>
      </w:r>
    </w:p>
    <w:p w:rsidR="00A31D56" w:rsidRDefault="00A31D56" w:rsidP="00A31D56">
      <w:pPr>
        <w:rPr>
          <w:lang w:val="sr-Cyrl-CS"/>
        </w:rPr>
      </w:pPr>
    </w:p>
    <w:p w:rsidR="00A31D56" w:rsidRDefault="00A31D56" w:rsidP="00A31D56">
      <w:pPr>
        <w:rPr>
          <w:lang w:val="en-US"/>
        </w:rPr>
      </w:pPr>
    </w:p>
    <w:p w:rsidR="00A31D56" w:rsidRDefault="00A31D56" w:rsidP="00A31D56">
      <w:pPr>
        <w:rPr>
          <w:lang w:val="en-US"/>
        </w:rPr>
      </w:pPr>
    </w:p>
    <w:p w:rsidR="00A31D56" w:rsidRDefault="00A31D56" w:rsidP="00A31D56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31D56" w:rsidRDefault="00A31D56" w:rsidP="00A31D56">
      <w:pPr>
        <w:jc w:val="center"/>
        <w:rPr>
          <w:lang w:val="sr-Cyrl-CS"/>
        </w:rPr>
      </w:pPr>
      <w:r>
        <w:rPr>
          <w:lang w:val="sr-Cyrl-RS"/>
        </w:rPr>
        <w:t>100.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15. АПРИЛА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A31D56" w:rsidRDefault="00A31D56" w:rsidP="00A31D56">
      <w:pPr>
        <w:jc w:val="center"/>
        <w:rPr>
          <w:lang w:val="en-US"/>
        </w:rPr>
      </w:pPr>
    </w:p>
    <w:p w:rsidR="00A31D56" w:rsidRDefault="00A31D56" w:rsidP="00A31D56">
      <w:pPr>
        <w:jc w:val="center"/>
        <w:rPr>
          <w:lang w:val="en-US"/>
        </w:rPr>
      </w:pPr>
    </w:p>
    <w:p w:rsidR="00A31D56" w:rsidRDefault="00A31D56" w:rsidP="00A31D56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14</w:t>
      </w:r>
      <w:r>
        <w:rPr>
          <w:lang w:val="en-US"/>
        </w:rPr>
        <w:t>,</w:t>
      </w:r>
      <w:r>
        <w:rPr>
          <w:lang w:val="sr-Cyrl-RS"/>
        </w:rPr>
        <w:t>00  часова.</w:t>
      </w:r>
    </w:p>
    <w:p w:rsidR="00A31D56" w:rsidRDefault="00A31D56" w:rsidP="00A31D56">
      <w:pPr>
        <w:ind w:firstLine="720"/>
        <w:jc w:val="both"/>
        <w:rPr>
          <w:lang w:val="sr-Cyrl-RS"/>
        </w:rPr>
      </w:pPr>
    </w:p>
    <w:p w:rsidR="00A31D56" w:rsidRDefault="00A31D56" w:rsidP="00A31D56">
      <w:pPr>
        <w:ind w:firstLine="720"/>
        <w:jc w:val="both"/>
        <w:rPr>
          <w:lang w:val="en-U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A31D56" w:rsidRPr="00A31D56" w:rsidRDefault="00A31D56" w:rsidP="00A31D56">
      <w:pPr>
        <w:ind w:firstLine="720"/>
        <w:jc w:val="both"/>
        <w:rPr>
          <w:lang w:val="sr-Cyrl-RS"/>
        </w:rPr>
      </w:pPr>
    </w:p>
    <w:p w:rsidR="00A31D56" w:rsidRDefault="00A31D56" w:rsidP="00A31D5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чланови Одбора: Жарко Мићин, Мујо Муковић, заменик члана Верољуба Арсића, Драган Николић, Бранка Јанковић, Светислав Вукмирица, Петар Петровић, Неђо Јовановић, Тања Томашевић Дамњановић и Балинт Пастор.                         </w:t>
      </w:r>
    </w:p>
    <w:p w:rsidR="00A31D56" w:rsidRDefault="00A31D56" w:rsidP="00A31D56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 чланови Одбора: Биљана Пантић Пиља, Жарко Обрадовић, Драган Половина, Мирко Чикириз, Весна Мартиновић, Весна Бесаровић и проф. др Јанко Веселиновић, као ни њихови заменици.</w:t>
      </w:r>
    </w:p>
    <w:p w:rsidR="00A31D56" w:rsidRDefault="00A31D56" w:rsidP="00A31D56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A31D56" w:rsidRDefault="00A31D56" w:rsidP="00A31D56">
      <w:pPr>
        <w:jc w:val="both"/>
        <w:rPr>
          <w:lang w:val="sr-Cyrl-RS"/>
        </w:rPr>
      </w:pPr>
      <w:r>
        <w:rPr>
          <w:lang w:val="sr-Cyrl-RS"/>
        </w:rPr>
        <w:tab/>
        <w:t>Седници су присуствовали: Јасмина Роскић, начелник Одељења и Славица Вишњић, шеф Одсека у Министарству трговине, туризма и телекомуникација.</w:t>
      </w:r>
    </w:p>
    <w:p w:rsidR="00A31D56" w:rsidRDefault="00A31D56" w:rsidP="00A31D56">
      <w:pPr>
        <w:jc w:val="both"/>
        <w:rPr>
          <w:lang w:val="sr-Cyrl-RS"/>
        </w:rPr>
      </w:pPr>
    </w:p>
    <w:p w:rsidR="00A31D56" w:rsidRDefault="00E40A54" w:rsidP="00A31D56">
      <w:pPr>
        <w:jc w:val="center"/>
        <w:rPr>
          <w:lang w:val="sr-Cyrl-RS"/>
        </w:rPr>
      </w:pPr>
      <w:r>
        <w:rPr>
          <w:lang w:val="sr-Cyrl-RS"/>
        </w:rPr>
        <w:tab/>
      </w:r>
      <w:r w:rsidR="00A31D56">
        <w:rPr>
          <w:lang w:val="sr-Cyrl-RS"/>
        </w:rPr>
        <w:t xml:space="preserve">На предлог председника Одбора, </w:t>
      </w:r>
      <w:r w:rsidR="0000787C">
        <w:rPr>
          <w:lang w:val="sr-Cyrl-RS"/>
        </w:rPr>
        <w:t>једногласно (са 10 гласова за)</w:t>
      </w:r>
      <w:r w:rsidR="00A31D56">
        <w:rPr>
          <w:lang w:val="sr-Cyrl-RS"/>
        </w:rPr>
        <w:t xml:space="preserve"> је усвојен следећи</w:t>
      </w:r>
    </w:p>
    <w:p w:rsidR="00A31D56" w:rsidRDefault="00A31D56" w:rsidP="00A31D56">
      <w:pPr>
        <w:jc w:val="center"/>
        <w:rPr>
          <w:lang w:val="sr-Cyrl-RS"/>
        </w:rPr>
      </w:pPr>
    </w:p>
    <w:p w:rsidR="00A31D56" w:rsidRDefault="00A31D56" w:rsidP="00A31D5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 xml:space="preserve">Д н е в н и   р е д </w:t>
      </w:r>
      <w:r>
        <w:rPr>
          <w:sz w:val="26"/>
          <w:szCs w:val="26"/>
          <w:lang w:val="sr-Cyrl-CS"/>
        </w:rPr>
        <w:t>:</w:t>
      </w:r>
    </w:p>
    <w:p w:rsidR="00A31D56" w:rsidRDefault="00A31D56" w:rsidP="00A31D5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000000"/>
          <w:lang w:val="sr-Cyrl-RS"/>
        </w:rPr>
      </w:pPr>
      <w:r>
        <w:rPr>
          <w:rFonts w:eastAsiaTheme="minorHAnsi" w:cs="Arial"/>
          <w:color w:val="000000"/>
          <w:lang w:val="sr-Cyrl-RS"/>
        </w:rPr>
        <w:tab/>
      </w:r>
      <w:r w:rsidRPr="0000787C">
        <w:rPr>
          <w:rFonts w:eastAsiaTheme="minorHAnsi" w:cs="Arial"/>
          <w:color w:val="000000"/>
          <w:lang w:val="en-US"/>
        </w:rPr>
        <w:t>1</w:t>
      </w:r>
      <w:r w:rsidRPr="0000787C">
        <w:rPr>
          <w:rFonts w:eastAsiaTheme="minorHAnsi" w:cs="Arial"/>
          <w:color w:val="000000"/>
          <w:lang w:val="sr-Cyrl-CS"/>
        </w:rPr>
        <w:t xml:space="preserve">. </w:t>
      </w:r>
      <w:r w:rsidRPr="0000787C">
        <w:rPr>
          <w:rFonts w:eastAsiaTheme="minorHAnsi" w:cs="Arial"/>
          <w:bCs/>
          <w:lang w:val="sr-Cyrl-CS"/>
        </w:rPr>
        <w:t>Разматрање</w:t>
      </w:r>
      <w:r>
        <w:rPr>
          <w:rFonts w:eastAsiaTheme="minorHAnsi" w:cs="Arial"/>
          <w:bCs/>
          <w:lang w:val="sr-Cyrl-RS"/>
        </w:rPr>
        <w:t xml:space="preserve"> </w:t>
      </w:r>
      <w:r w:rsidRPr="0000787C">
        <w:rPr>
          <w:rFonts w:eastAsiaTheme="minorHAnsi" w:cs="Arial"/>
          <w:bCs/>
          <w:lang w:val="sr-Cyrl-CS"/>
        </w:rPr>
        <w:t>Предлог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>закона о изменама и допунама Закона о заштити становништва од заразних болести</w:t>
      </w:r>
      <w:r w:rsidRPr="0000787C">
        <w:rPr>
          <w:rFonts w:eastAsiaTheme="minorHAnsi" w:cs="Arial"/>
          <w:color w:val="000000"/>
          <w:lang w:val="en-U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 xml:space="preserve">, који је поднела група од 234 народна посланика; </w:t>
      </w: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CS"/>
        </w:rPr>
      </w:pPr>
      <w:r w:rsidRPr="0000787C">
        <w:rPr>
          <w:rFonts w:eastAsiaTheme="minorHAnsi" w:cs="Arial"/>
          <w:color w:val="000000"/>
          <w:lang w:val="sr-Cyrl-RS"/>
        </w:rPr>
        <w:tab/>
        <w:t>2.</w:t>
      </w:r>
      <w:r w:rsidRPr="0000787C">
        <w:rPr>
          <w:rFonts w:eastAsiaTheme="minorHAnsi" w:cs="Arial"/>
          <w:bCs/>
          <w:lang w:val="sr-Cyrl-CS"/>
        </w:rPr>
        <w:t xml:space="preserve"> Разматрање</w:t>
      </w:r>
      <w:r w:rsidRPr="0000787C">
        <w:rPr>
          <w:rFonts w:eastAsiaTheme="minorHAnsi" w:cs="Arial"/>
          <w:bCs/>
          <w:lang w:val="en-US"/>
        </w:rPr>
        <w:t xml:space="preserve"> </w:t>
      </w:r>
      <w:r w:rsidRPr="0000787C">
        <w:rPr>
          <w:rFonts w:eastAsiaTheme="minorHAnsi" w:cs="Arial"/>
          <w:bCs/>
          <w:lang w:val="sr-Cyrl-CS"/>
        </w:rPr>
        <w:t>Предлог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 xml:space="preserve">закона о потврђивању Споразума између Републике Србије и Канаде о подстицању и заштити улагања, који је поднела Влада; </w:t>
      </w:r>
      <w:r w:rsidRPr="0000787C">
        <w:rPr>
          <w:rFonts w:eastAsiaTheme="minorHAnsi" w:cs="Arial"/>
          <w:bCs/>
          <w:lang w:val="sr-Cyrl-CS"/>
        </w:rPr>
        <w:t xml:space="preserve"> </w:t>
      </w: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000000"/>
          <w:lang w:val="sr-Cyrl-RS"/>
        </w:rPr>
      </w:pPr>
      <w:r w:rsidRPr="0000787C">
        <w:rPr>
          <w:rFonts w:eastAsiaTheme="minorHAnsi" w:cs="Arial"/>
          <w:bCs/>
          <w:lang w:val="sr-Cyrl-CS"/>
        </w:rPr>
        <w:tab/>
        <w:t>3. Разматрање</w:t>
      </w:r>
      <w:r>
        <w:rPr>
          <w:rFonts w:eastAsiaTheme="minorHAnsi" w:cs="Arial"/>
          <w:bCs/>
          <w:lang w:val="sr-Cyrl-RS"/>
        </w:rPr>
        <w:t xml:space="preserve"> </w:t>
      </w:r>
      <w:r w:rsidRPr="0000787C">
        <w:rPr>
          <w:rFonts w:eastAsiaTheme="minorHAnsi" w:cs="Arial"/>
          <w:bCs/>
          <w:lang w:val="sr-Cyrl-CS"/>
        </w:rPr>
        <w:t>Предлог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 xml:space="preserve">закона о потврђивању Споразума између Владе Републике Србије и Владе Републике Јерменије о економској, научној и техничкој сарадњи, који је поднела Влада; </w:t>
      </w: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000000"/>
          <w:lang w:val="sr-Cyrl-RS"/>
        </w:rPr>
      </w:pPr>
      <w:r w:rsidRPr="0000787C">
        <w:rPr>
          <w:rFonts w:eastAsiaTheme="minorHAnsi" w:cs="Arial"/>
          <w:color w:val="000000"/>
          <w:lang w:val="sr-Cyrl-RS"/>
        </w:rPr>
        <w:tab/>
        <w:t xml:space="preserve">4. </w:t>
      </w:r>
      <w:r w:rsidRPr="0000787C">
        <w:rPr>
          <w:rFonts w:eastAsiaTheme="minorHAnsi" w:cs="Arial"/>
          <w:bCs/>
          <w:lang w:val="sr-Cyrl-CS"/>
        </w:rPr>
        <w:t>Разматрање</w:t>
      </w:r>
      <w:r>
        <w:rPr>
          <w:rFonts w:eastAsiaTheme="minorHAnsi" w:cs="Arial"/>
          <w:bCs/>
          <w:lang w:val="sr-Cyrl-RS"/>
        </w:rPr>
        <w:t xml:space="preserve"> </w:t>
      </w:r>
      <w:r w:rsidRPr="0000787C">
        <w:rPr>
          <w:rFonts w:eastAsiaTheme="minorHAnsi" w:cs="Arial"/>
          <w:bCs/>
          <w:lang w:val="sr-Cyrl-CS"/>
        </w:rPr>
        <w:t>Предлог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>закона о потврђивању Споразума између Владе Републике Србије и Владе Грузије о сарадњи у области туризма, који је поднела Влада;</w:t>
      </w:r>
    </w:p>
    <w:p w:rsidR="00A31D56" w:rsidRPr="0000787C" w:rsidRDefault="0000787C" w:rsidP="0000787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 w:rsidRPr="0000787C">
        <w:rPr>
          <w:rFonts w:eastAsiaTheme="minorHAnsi" w:cs="Arial"/>
          <w:color w:val="000000"/>
          <w:lang w:val="sr-Cyrl-RS"/>
        </w:rPr>
        <w:lastRenderedPageBreak/>
        <w:tab/>
        <w:t xml:space="preserve">5. </w:t>
      </w:r>
      <w:r w:rsidRPr="0000787C">
        <w:rPr>
          <w:rFonts w:eastAsiaTheme="minorHAnsi" w:cs="Arial"/>
          <w:bCs/>
          <w:lang w:val="sr-Cyrl-CS"/>
        </w:rPr>
        <w:t>Разматрање</w:t>
      </w:r>
      <w:r w:rsidRPr="0000787C">
        <w:rPr>
          <w:rFonts w:eastAsiaTheme="minorHAnsi" w:cs="Arial"/>
          <w:bCs/>
          <w:lang w:val="en-US"/>
        </w:rPr>
        <w:t xml:space="preserve"> </w:t>
      </w:r>
      <w:r w:rsidRPr="0000787C">
        <w:rPr>
          <w:rFonts w:eastAsiaTheme="minorHAnsi" w:cs="Arial"/>
          <w:bCs/>
          <w:lang w:val="sr-Cyrl-RS"/>
        </w:rPr>
        <w:t xml:space="preserve"> </w:t>
      </w:r>
      <w:r w:rsidRPr="0000787C">
        <w:rPr>
          <w:rFonts w:eastAsiaTheme="minorHAnsi" w:cs="Arial"/>
          <w:bCs/>
          <w:lang w:val="sr-Cyrl-CS"/>
        </w:rPr>
        <w:t>Предлог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 xml:space="preserve">закона о </w:t>
      </w:r>
      <w:r w:rsidRPr="0000787C">
        <w:rPr>
          <w:rFonts w:eastAsiaTheme="minorHAnsi" w:cs="Arial"/>
          <w:color w:val="000000"/>
          <w:lang w:val="en-U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>потврђивању Споразума између Владе Републике Србије и Кабинета министара Украјине о сарадњи у области туризма, који је поднела Влада.</w:t>
      </w:r>
      <w:r>
        <w:rPr>
          <w:bCs/>
          <w:lang w:val="sr-Cyrl-RS"/>
        </w:rPr>
        <w:t xml:space="preserve">   </w:t>
      </w:r>
    </w:p>
    <w:p w:rsidR="00A31D56" w:rsidRPr="0000787C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0787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Прва тачка дневног реда</w:t>
      </w:r>
      <w:r w:rsidRPr="000078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00787C" w:rsidRPr="0000787C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</w:t>
      </w:r>
      <w:r w:rsidR="0000787C" w:rsidRPr="000078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0787C" w:rsidRPr="0000787C">
        <w:rPr>
          <w:rFonts w:ascii="Times New Roman" w:hAnsi="Times New Roman" w:cs="Times New Roman"/>
          <w:bCs/>
          <w:sz w:val="24"/>
          <w:szCs w:val="24"/>
          <w:lang w:val="sr-Cyrl-CS"/>
        </w:rPr>
        <w:t>Предлог</w:t>
      </w:r>
      <w:r w:rsidR="0000787C" w:rsidRPr="0000787C">
        <w:rPr>
          <w:rFonts w:ascii="Times New Roman" w:hAnsi="Times New Roman" w:cs="Times New Roman"/>
          <w:bCs/>
          <w:sz w:val="24"/>
          <w:szCs w:val="24"/>
        </w:rPr>
        <w:t>a</w:t>
      </w:r>
      <w:r w:rsidR="0000787C" w:rsidRPr="000078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закона о изменама и допунама Закона о заштити становништва од заразних болести, који је поднела група од 234 народна посланика.</w:t>
      </w:r>
    </w:p>
    <w:p w:rsidR="00A31D56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87C" w:rsidRDefault="0000787C" w:rsidP="00A31D5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заштити становништва од заразних болести</w:t>
      </w:r>
      <w:r>
        <w:rPr>
          <w:lang w:val="sr-Cyrl-CS"/>
        </w:rPr>
        <w:t xml:space="preserve">, који је поднела група од 234 народна посланика,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40A54" w:rsidRPr="00E40A54" w:rsidRDefault="00E40A54" w:rsidP="00A31D56">
      <w:pPr>
        <w:ind w:firstLine="720"/>
        <w:jc w:val="both"/>
        <w:rPr>
          <w:lang w:val="sr-Cyrl-CS"/>
        </w:rPr>
      </w:pPr>
    </w:p>
    <w:p w:rsidR="00A31D56" w:rsidRDefault="00A31D56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 w:rsidR="0000787C">
        <w:rPr>
          <w:rFonts w:eastAsiaTheme="minorHAnsi" w:cstheme="minorBidi"/>
          <w:szCs w:val="22"/>
          <w:lang w:val="sr-Cyrl-RS"/>
        </w:rPr>
        <w:t>(са 10 гласова за).</w:t>
      </w:r>
    </w:p>
    <w:p w:rsidR="00A31D56" w:rsidRDefault="00A31D56" w:rsidP="0000787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787C" w:rsidRPr="0000787C" w:rsidRDefault="0000787C" w:rsidP="0000787C">
      <w:pPr>
        <w:jc w:val="both"/>
        <w:rPr>
          <w:rFonts w:eastAsiaTheme="minorHAnsi" w:cstheme="minorBidi"/>
          <w:szCs w:val="22"/>
          <w:lang w:val="sr-Cyrl-RS"/>
        </w:rPr>
      </w:pPr>
    </w:p>
    <w:p w:rsidR="00A31D56" w:rsidRPr="0000787C" w:rsidRDefault="00A31D56" w:rsidP="00A31D56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Друга тачка дневног реда</w:t>
      </w:r>
      <w:r>
        <w:rPr>
          <w:rFonts w:eastAsiaTheme="minorEastAsia"/>
          <w:lang w:val="sr-Cyrl-CS"/>
        </w:rPr>
        <w:t>.</w:t>
      </w:r>
      <w:r w:rsidR="0000787C">
        <w:rPr>
          <w:lang w:val="sr-Cyrl-RS"/>
        </w:rPr>
        <w:t xml:space="preserve"> </w:t>
      </w:r>
      <w:r w:rsidR="0000787C" w:rsidRPr="0000787C">
        <w:rPr>
          <w:rFonts w:eastAsiaTheme="minorHAnsi" w:cs="Arial"/>
          <w:bCs/>
          <w:lang w:val="sr-Cyrl-CS"/>
        </w:rPr>
        <w:t>Разматрање</w:t>
      </w:r>
      <w:r w:rsidR="0000787C" w:rsidRPr="0000787C">
        <w:rPr>
          <w:rFonts w:eastAsiaTheme="minorHAnsi" w:cs="Arial"/>
          <w:bCs/>
          <w:lang w:val="en-US"/>
        </w:rPr>
        <w:t xml:space="preserve"> </w:t>
      </w:r>
      <w:r w:rsidR="0000787C" w:rsidRPr="0000787C">
        <w:rPr>
          <w:rFonts w:eastAsiaTheme="minorHAnsi" w:cs="Arial"/>
          <w:bCs/>
          <w:lang w:val="sr-Cyrl-CS"/>
        </w:rPr>
        <w:t>Предлог</w:t>
      </w:r>
      <w:r w:rsidR="0000787C" w:rsidRPr="0000787C">
        <w:rPr>
          <w:rFonts w:eastAsiaTheme="minorHAnsi" w:cs="Arial"/>
          <w:bCs/>
          <w:lang w:val="en-US"/>
        </w:rPr>
        <w:t>a</w:t>
      </w:r>
      <w:r w:rsidR="0000787C" w:rsidRPr="0000787C">
        <w:rPr>
          <w:rFonts w:eastAsiaTheme="minorHAnsi" w:cs="Arial"/>
          <w:bCs/>
          <w:lang w:val="sr-Cyrl-CS"/>
        </w:rPr>
        <w:t xml:space="preserve"> </w:t>
      </w:r>
      <w:r w:rsidR="0000787C" w:rsidRPr="0000787C">
        <w:rPr>
          <w:rFonts w:eastAsiaTheme="minorHAnsi" w:cs="Arial"/>
          <w:color w:val="000000"/>
          <w:lang w:val="sr-Cyrl-RS"/>
        </w:rPr>
        <w:t>закона о потврђивању Споразума између Републике Србије и Канаде о подстицању и заштити улагања, који је поднела Влада</w:t>
      </w:r>
      <w:r w:rsidR="0000787C">
        <w:rPr>
          <w:rFonts w:eastAsiaTheme="minorHAnsi" w:cs="Arial"/>
          <w:color w:val="000000"/>
          <w:lang w:val="sr-Cyrl-RS"/>
        </w:rPr>
        <w:t>.</w:t>
      </w:r>
    </w:p>
    <w:p w:rsidR="00A31D56" w:rsidRDefault="00A31D56" w:rsidP="00A31D56">
      <w:pPr>
        <w:ind w:firstLine="720"/>
        <w:jc w:val="both"/>
        <w:rPr>
          <w:lang w:val="sr-Cyrl-CS"/>
        </w:rPr>
      </w:pPr>
    </w:p>
    <w:p w:rsidR="00A31D56" w:rsidRDefault="0000787C" w:rsidP="00A31D5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 и Канаде о подстицању и заштити улагања,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A31D56" w:rsidRDefault="00A31D56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  <w:r w:rsidR="0000787C">
        <w:rPr>
          <w:rFonts w:eastAsiaTheme="minorHAnsi" w:cstheme="minorBidi"/>
          <w:szCs w:val="22"/>
          <w:lang w:val="sr-Cyrl-RS"/>
        </w:rPr>
        <w:t xml:space="preserve"> (са 10 гласова за).</w:t>
      </w:r>
    </w:p>
    <w:p w:rsidR="00A31D56" w:rsidRDefault="00A31D56" w:rsidP="0000787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787C" w:rsidRPr="0000787C" w:rsidRDefault="0000787C" w:rsidP="0000787C">
      <w:pPr>
        <w:jc w:val="both"/>
        <w:rPr>
          <w:rFonts w:eastAsiaTheme="minorHAnsi" w:cstheme="minorBidi"/>
          <w:szCs w:val="22"/>
          <w:lang w:val="sr-Cyrl-RS"/>
        </w:rPr>
      </w:pPr>
    </w:p>
    <w:p w:rsidR="00A31D56" w:rsidRPr="0000787C" w:rsidRDefault="00A31D56" w:rsidP="00A31D56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Трећа тачка дневног реда</w:t>
      </w:r>
      <w:r>
        <w:rPr>
          <w:rFonts w:eastAsiaTheme="minorEastAsia"/>
          <w:lang w:val="sr-Cyrl-CS"/>
        </w:rPr>
        <w:t>.</w:t>
      </w:r>
      <w:r w:rsidR="0000787C">
        <w:rPr>
          <w:lang w:val="sr-Cyrl-RS"/>
        </w:rPr>
        <w:t xml:space="preserve"> </w:t>
      </w:r>
      <w:r w:rsidR="0000787C" w:rsidRPr="0000787C">
        <w:rPr>
          <w:rFonts w:eastAsiaTheme="minorHAnsi" w:cs="Arial"/>
          <w:bCs/>
          <w:lang w:val="sr-Cyrl-CS"/>
        </w:rPr>
        <w:t>Разматрање</w:t>
      </w:r>
      <w:r w:rsidR="0000787C">
        <w:rPr>
          <w:rFonts w:eastAsiaTheme="minorHAnsi" w:cs="Arial"/>
          <w:bCs/>
          <w:lang w:val="sr-Cyrl-RS"/>
        </w:rPr>
        <w:t xml:space="preserve"> </w:t>
      </w:r>
      <w:r w:rsidR="0000787C" w:rsidRPr="0000787C">
        <w:rPr>
          <w:rFonts w:eastAsiaTheme="minorHAnsi" w:cs="Arial"/>
          <w:bCs/>
          <w:lang w:val="sr-Cyrl-CS"/>
        </w:rPr>
        <w:t>Предлог</w:t>
      </w:r>
      <w:r w:rsidR="0000787C" w:rsidRPr="0000787C">
        <w:rPr>
          <w:rFonts w:eastAsiaTheme="minorHAnsi" w:cs="Arial"/>
          <w:bCs/>
          <w:lang w:val="en-US"/>
        </w:rPr>
        <w:t>a</w:t>
      </w:r>
      <w:r w:rsidR="0000787C" w:rsidRPr="0000787C">
        <w:rPr>
          <w:rFonts w:eastAsiaTheme="minorHAnsi" w:cs="Arial"/>
          <w:bCs/>
          <w:lang w:val="sr-Cyrl-CS"/>
        </w:rPr>
        <w:t xml:space="preserve"> </w:t>
      </w:r>
      <w:r w:rsidR="0000787C" w:rsidRPr="0000787C">
        <w:rPr>
          <w:rFonts w:eastAsiaTheme="minorHAnsi" w:cs="Arial"/>
          <w:color w:val="000000"/>
          <w:lang w:val="sr-Cyrl-RS"/>
        </w:rPr>
        <w:t>закона о потврђивању Споразума између Владе Републике Србије и Владе Републике Јерменије о економској, научној и техничкој сарадњи, који је поднела Влада</w:t>
      </w:r>
      <w:r w:rsidR="0000787C">
        <w:rPr>
          <w:rFonts w:eastAsiaTheme="minorHAnsi" w:cs="Arial"/>
          <w:color w:val="000000"/>
          <w:lang w:val="sr-Cyrl-RS"/>
        </w:rPr>
        <w:t>.</w:t>
      </w:r>
    </w:p>
    <w:p w:rsidR="00A31D56" w:rsidRDefault="00A31D56" w:rsidP="00A31D56">
      <w:pPr>
        <w:ind w:firstLine="720"/>
        <w:jc w:val="both"/>
        <w:rPr>
          <w:lang w:val="sr-Cyrl-CS"/>
        </w:rPr>
      </w:pPr>
    </w:p>
    <w:p w:rsidR="00A31D56" w:rsidRDefault="0000787C" w:rsidP="00A31D56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 и Владе Републике Јерменије о економској, научној и техничкој сарадњи,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00787C" w:rsidRDefault="0000787C" w:rsidP="00A31D56">
      <w:pPr>
        <w:ind w:firstLine="720"/>
        <w:jc w:val="both"/>
        <w:rPr>
          <w:lang w:val="sr-Cyrl-RS"/>
        </w:rPr>
      </w:pPr>
    </w:p>
    <w:p w:rsidR="00A31D56" w:rsidRDefault="00A31D56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  <w:r w:rsidR="0000787C">
        <w:rPr>
          <w:rFonts w:eastAsiaTheme="minorHAnsi" w:cstheme="minorBidi"/>
          <w:szCs w:val="22"/>
          <w:lang w:val="sr-Cyrl-RS"/>
        </w:rPr>
        <w:t xml:space="preserve"> (са 10 гласова за).</w:t>
      </w:r>
    </w:p>
    <w:p w:rsidR="00A31D56" w:rsidRDefault="00A31D56" w:rsidP="0000787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787C" w:rsidRPr="0000787C" w:rsidRDefault="0000787C" w:rsidP="0000787C">
      <w:pPr>
        <w:jc w:val="both"/>
        <w:rPr>
          <w:rFonts w:eastAsiaTheme="minorHAnsi" w:cstheme="minorBidi"/>
          <w:szCs w:val="22"/>
          <w:lang w:val="sr-Cyrl-RS"/>
        </w:rPr>
      </w:pPr>
    </w:p>
    <w:p w:rsidR="00A31D56" w:rsidRPr="0000787C" w:rsidRDefault="00A31D56" w:rsidP="00A31D56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Четврта тачка дневног реда</w:t>
      </w:r>
      <w:r>
        <w:rPr>
          <w:rFonts w:eastAsiaTheme="minorEastAsia"/>
          <w:lang w:val="sr-Cyrl-CS"/>
        </w:rPr>
        <w:t>.</w:t>
      </w:r>
      <w:r w:rsidR="0000787C">
        <w:rPr>
          <w:lang w:val="sr-Cyrl-RS"/>
        </w:rPr>
        <w:t xml:space="preserve"> </w:t>
      </w:r>
      <w:r w:rsidR="00E40A54" w:rsidRPr="0000787C">
        <w:rPr>
          <w:rFonts w:eastAsiaTheme="minorHAnsi" w:cs="Arial"/>
          <w:bCs/>
          <w:lang w:val="sr-Cyrl-CS"/>
        </w:rPr>
        <w:t>Разматрање</w:t>
      </w:r>
      <w:r w:rsidR="00E40A54">
        <w:rPr>
          <w:rFonts w:eastAsiaTheme="minorHAnsi" w:cs="Arial"/>
          <w:bCs/>
          <w:lang w:val="sr-Cyrl-RS"/>
        </w:rPr>
        <w:t xml:space="preserve"> </w:t>
      </w:r>
      <w:r w:rsidR="00E40A54" w:rsidRPr="0000787C">
        <w:rPr>
          <w:rFonts w:eastAsiaTheme="minorHAnsi" w:cs="Arial"/>
          <w:bCs/>
          <w:lang w:val="sr-Cyrl-CS"/>
        </w:rPr>
        <w:t>Предлог</w:t>
      </w:r>
      <w:r w:rsidR="00E40A54" w:rsidRPr="0000787C">
        <w:rPr>
          <w:rFonts w:eastAsiaTheme="minorHAnsi" w:cs="Arial"/>
          <w:bCs/>
          <w:lang w:val="en-US"/>
        </w:rPr>
        <w:t>a</w:t>
      </w:r>
      <w:r w:rsidR="00E40A54" w:rsidRPr="0000787C">
        <w:rPr>
          <w:rFonts w:eastAsiaTheme="minorHAnsi" w:cs="Arial"/>
          <w:bCs/>
          <w:lang w:val="sr-Cyrl-CS"/>
        </w:rPr>
        <w:t xml:space="preserve"> </w:t>
      </w:r>
      <w:r w:rsidR="00E40A54" w:rsidRPr="0000787C">
        <w:rPr>
          <w:rFonts w:eastAsiaTheme="minorHAnsi" w:cs="Arial"/>
          <w:color w:val="000000"/>
          <w:lang w:val="sr-Cyrl-RS"/>
        </w:rPr>
        <w:t>закона о потврђивању Споразума између Владе Републике Србије и Владе Грузије о сарадњи у области туризма, који је поднела Влада</w:t>
      </w:r>
      <w:r w:rsidR="00E40A54">
        <w:rPr>
          <w:rFonts w:eastAsiaTheme="minorHAnsi" w:cs="Arial"/>
          <w:color w:val="000000"/>
          <w:lang w:val="sr-Cyrl-RS"/>
        </w:rPr>
        <w:t>.</w:t>
      </w:r>
    </w:p>
    <w:p w:rsidR="00E40A54" w:rsidRDefault="00E40A54" w:rsidP="00E40A54">
      <w:pPr>
        <w:ind w:firstLine="720"/>
        <w:jc w:val="both"/>
        <w:rPr>
          <w:lang w:val="sr-Cyrl-CS"/>
        </w:rPr>
      </w:pPr>
    </w:p>
    <w:p w:rsidR="00E40A54" w:rsidRDefault="00E40A54" w:rsidP="00E40A54">
      <w:pPr>
        <w:ind w:firstLine="720"/>
        <w:jc w:val="both"/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Грузије о сарадњи у области туризма, који </w:t>
      </w:r>
      <w:r>
        <w:rPr>
          <w:lang w:val="sr-Cyrl-CS"/>
        </w:rPr>
        <w:t xml:space="preserve">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A31D56" w:rsidRDefault="00A31D56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  <w:r w:rsidR="00E40A54">
        <w:rPr>
          <w:rFonts w:eastAsiaTheme="minorHAnsi" w:cstheme="minorBidi"/>
          <w:szCs w:val="22"/>
          <w:lang w:val="sr-Cyrl-RS"/>
        </w:rPr>
        <w:t xml:space="preserve"> (са 10 гласова за).</w:t>
      </w:r>
    </w:p>
    <w:p w:rsidR="00A31D56" w:rsidRDefault="00A31D56" w:rsidP="00A31D56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E40A54" w:rsidRDefault="00E40A54" w:rsidP="00A31D56">
      <w:pPr>
        <w:ind w:firstLine="720"/>
        <w:jc w:val="both"/>
        <w:rPr>
          <w:bCs/>
          <w:lang w:val="sr-Cyrl-RS"/>
        </w:rPr>
      </w:pPr>
      <w:r w:rsidRPr="00E40A54">
        <w:rPr>
          <w:rFonts w:eastAsiaTheme="minorEastAsia"/>
          <w:u w:val="single"/>
          <w:lang w:val="sr-Cyrl-CS"/>
        </w:rPr>
        <w:t>Пета тачка дневног реда</w:t>
      </w:r>
      <w:r>
        <w:rPr>
          <w:rFonts w:eastAsiaTheme="minorEastAsia"/>
          <w:lang w:val="sr-Cyrl-CS"/>
        </w:rPr>
        <w:t xml:space="preserve">. </w:t>
      </w:r>
      <w:r w:rsidRPr="0000787C">
        <w:rPr>
          <w:rFonts w:eastAsiaTheme="minorHAnsi" w:cs="Arial"/>
          <w:bCs/>
          <w:lang w:val="sr-Cyrl-CS"/>
        </w:rPr>
        <w:t>Разматрање</w:t>
      </w:r>
      <w:r w:rsidRPr="0000787C">
        <w:rPr>
          <w:rFonts w:eastAsiaTheme="minorHAnsi" w:cs="Arial"/>
          <w:bCs/>
          <w:lang w:val="en-US"/>
        </w:rPr>
        <w:t xml:space="preserve"> </w:t>
      </w:r>
      <w:r w:rsidRPr="0000787C">
        <w:rPr>
          <w:rFonts w:eastAsiaTheme="minorHAnsi" w:cs="Arial"/>
          <w:bCs/>
          <w:lang w:val="sr-Cyrl-RS"/>
        </w:rPr>
        <w:t xml:space="preserve"> </w:t>
      </w:r>
      <w:r w:rsidRPr="0000787C">
        <w:rPr>
          <w:rFonts w:eastAsiaTheme="minorHAnsi" w:cs="Arial"/>
          <w:bCs/>
          <w:lang w:val="sr-Cyrl-CS"/>
        </w:rPr>
        <w:t>Предлог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 xml:space="preserve">закона о </w:t>
      </w:r>
      <w:r w:rsidRPr="0000787C">
        <w:rPr>
          <w:rFonts w:eastAsiaTheme="minorHAnsi" w:cs="Arial"/>
          <w:color w:val="000000"/>
          <w:lang w:val="en-U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>потврђивању Споразума између Владе Републике Србије и Кабинета министара Украјине о сарадњи у области туризма, који је поднела Влада.</w:t>
      </w:r>
      <w:r>
        <w:rPr>
          <w:bCs/>
          <w:lang w:val="sr-Cyrl-RS"/>
        </w:rPr>
        <w:t xml:space="preserve">  </w:t>
      </w:r>
    </w:p>
    <w:p w:rsidR="00E40A54" w:rsidRDefault="00E40A54" w:rsidP="00A31D56">
      <w:pPr>
        <w:ind w:firstLine="720"/>
        <w:jc w:val="both"/>
        <w:rPr>
          <w:bCs/>
          <w:lang w:val="sr-Cyrl-RS"/>
        </w:rPr>
      </w:pPr>
    </w:p>
    <w:p w:rsidR="00E40A54" w:rsidRDefault="00E40A54" w:rsidP="00A31D56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 и Кабинета министара Украјине о сарадњи у области  туризма,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40A54" w:rsidRDefault="00E40A54" w:rsidP="00A31D56">
      <w:pPr>
        <w:ind w:firstLine="720"/>
        <w:jc w:val="both"/>
        <w:rPr>
          <w:lang w:val="sr-Cyrl-RS"/>
        </w:rPr>
      </w:pPr>
    </w:p>
    <w:p w:rsidR="00E40A54" w:rsidRDefault="00E40A54" w:rsidP="00E40A5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 (са 10 гласова за).</w:t>
      </w:r>
    </w:p>
    <w:p w:rsidR="00E40A54" w:rsidRPr="00E40A54" w:rsidRDefault="00E40A54" w:rsidP="00E40A54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A31D56" w:rsidRDefault="00A31D56" w:rsidP="00A31D56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Седница је завршена у </w:t>
      </w:r>
      <w:r w:rsidR="00E40A54">
        <w:rPr>
          <w:bCs/>
          <w:lang w:val="sr-Cyrl-RS"/>
        </w:rPr>
        <w:t>14</w:t>
      </w:r>
      <w:r>
        <w:rPr>
          <w:bCs/>
          <w:lang w:val="en-US"/>
        </w:rPr>
        <w:t>,</w:t>
      </w:r>
      <w:r w:rsidR="00E40A54">
        <w:rPr>
          <w:bCs/>
          <w:lang w:val="sr-Cyrl-RS"/>
        </w:rPr>
        <w:t>10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31D56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1D56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>аставни део овог записника чине стенографске белешке.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A31D56" w:rsidRDefault="00A31D56" w:rsidP="00A31D56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A31D56" w:rsidRDefault="00A31D56" w:rsidP="00A31D56">
      <w:pPr>
        <w:rPr>
          <w:lang w:val="sr-Latn-RS"/>
        </w:rPr>
      </w:pPr>
    </w:p>
    <w:p w:rsidR="00264D65" w:rsidRPr="00A31D56" w:rsidRDefault="00264D65">
      <w:pPr>
        <w:rPr>
          <w:lang w:val="sr-Cyrl-RS"/>
        </w:rPr>
      </w:pPr>
    </w:p>
    <w:sectPr w:rsidR="00264D65" w:rsidRPr="00A31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56"/>
    <w:rsid w:val="0000787C"/>
    <w:rsid w:val="001D68A0"/>
    <w:rsid w:val="00264D65"/>
    <w:rsid w:val="005706DB"/>
    <w:rsid w:val="00715E43"/>
    <w:rsid w:val="007D05C1"/>
    <w:rsid w:val="00A31D56"/>
    <w:rsid w:val="00E4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5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D5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5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D5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2015-04-16T05:39:00Z</dcterms:created>
  <dcterms:modified xsi:type="dcterms:W3CDTF">2015-04-16T05:39:00Z</dcterms:modified>
</cp:coreProperties>
</file>